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3152" w14:textId="18FD10ED" w:rsidR="00A00BE2" w:rsidRPr="00287FDB" w:rsidRDefault="00A00BE2" w:rsidP="00287F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miasto, dzień, nazwa miesiąca, 20</w:t>
      </w:r>
      <w:r w:rsidR="001544CF" w:rsidRPr="00287FDB">
        <w:rPr>
          <w:rFonts w:ascii="Times New Roman" w:hAnsi="Times New Roman" w:cs="Times New Roman"/>
          <w:sz w:val="24"/>
          <w:szCs w:val="24"/>
          <w:highlight w:val="red"/>
        </w:rPr>
        <w:t xml:space="preserve">&lt;XX&gt;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roku</w:t>
      </w:r>
    </w:p>
    <w:p w14:paraId="6B840BC0" w14:textId="77777777" w:rsidR="00A00BE2" w:rsidRPr="00287FDB" w:rsidRDefault="00A00BE2" w:rsidP="00287F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C3B358" w14:textId="12BE8150" w:rsidR="00A00BE2" w:rsidRPr="00287FDB" w:rsidRDefault="00A00BE2" w:rsidP="00287F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Opinia</w:t>
      </w:r>
      <w:r w:rsidR="001544CF" w:rsidRPr="00287FDB">
        <w:rPr>
          <w:rFonts w:ascii="Times New Roman" w:hAnsi="Times New Roman" w:cs="Times New Roman"/>
          <w:sz w:val="24"/>
          <w:szCs w:val="24"/>
        </w:rPr>
        <w:t xml:space="preserve"> Instytutowej Rady Samorządu Studentów </w:t>
      </w:r>
      <w:r w:rsidR="001544CF"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45C414B4" w14:textId="77777777" w:rsidR="00A00BE2" w:rsidRPr="00287FDB" w:rsidRDefault="00A00BE2" w:rsidP="00287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 xml:space="preserve">Uniwersytetu Pedagogicznego im. KEN w Krakowie </w:t>
      </w:r>
    </w:p>
    <w:p w14:paraId="0E5B2026" w14:textId="77777777" w:rsidR="00A00BE2" w:rsidRPr="00287FDB" w:rsidRDefault="00A00BE2" w:rsidP="00287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 xml:space="preserve">w sprawie zmian w programie studiów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kierunku studiów</w:t>
      </w:r>
    </w:p>
    <w:p w14:paraId="58ED14B7" w14:textId="77777777" w:rsidR="00A00BE2" w:rsidRPr="00287FDB" w:rsidRDefault="00A00BE2" w:rsidP="00287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stacjonarnych/niestacjonarnych studiów I stopnia/studiów II stopnia/jednolitych studiów magisterskich</w:t>
      </w:r>
      <w:r w:rsidRPr="00287FDB">
        <w:rPr>
          <w:rFonts w:ascii="Times New Roman" w:hAnsi="Times New Roman" w:cs="Times New Roman"/>
          <w:sz w:val="24"/>
          <w:szCs w:val="24"/>
        </w:rPr>
        <w:t xml:space="preserve"> o profilu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ogólnoakademickim/praktycznym</w:t>
      </w:r>
    </w:p>
    <w:p w14:paraId="1A409231" w14:textId="77777777" w:rsidR="00A00BE2" w:rsidRPr="00287FDB" w:rsidRDefault="00A00BE2" w:rsidP="0028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0FE2" w14:textId="11D6BBAC" w:rsidR="00A00BE2" w:rsidRPr="00287FDB" w:rsidRDefault="00A00BE2" w:rsidP="000D1D7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Na podstawie dostępnych źródeł</w:t>
      </w:r>
      <w:r w:rsidR="001544CF" w:rsidRPr="00287FDB">
        <w:rPr>
          <w:rFonts w:ascii="Times New Roman" w:hAnsi="Times New Roman" w:cs="Times New Roman"/>
          <w:sz w:val="24"/>
          <w:szCs w:val="24"/>
        </w:rPr>
        <w:t xml:space="preserve">  </w:t>
      </w:r>
      <w:r w:rsidR="001544CF" w:rsidRPr="00287FDB">
        <w:rPr>
          <w:rFonts w:ascii="Times New Roman" w:hAnsi="Times New Roman" w:cs="Times New Roman"/>
          <w:sz w:val="24"/>
          <w:szCs w:val="24"/>
        </w:rPr>
        <w:t>Instytutow</w:t>
      </w:r>
      <w:r w:rsidR="001544CF" w:rsidRPr="00287FDB">
        <w:rPr>
          <w:rFonts w:ascii="Times New Roman" w:hAnsi="Times New Roman" w:cs="Times New Roman"/>
          <w:sz w:val="24"/>
          <w:szCs w:val="24"/>
        </w:rPr>
        <w:t>a Ra</w:t>
      </w:r>
      <w:r w:rsidR="001544CF" w:rsidRPr="00287FDB">
        <w:rPr>
          <w:rFonts w:ascii="Times New Roman" w:hAnsi="Times New Roman" w:cs="Times New Roman"/>
          <w:sz w:val="24"/>
          <w:szCs w:val="24"/>
        </w:rPr>
        <w:t>d</w:t>
      </w:r>
      <w:r w:rsidR="001544CF" w:rsidRPr="00287FDB">
        <w:rPr>
          <w:rFonts w:ascii="Times New Roman" w:hAnsi="Times New Roman" w:cs="Times New Roman"/>
          <w:sz w:val="24"/>
          <w:szCs w:val="24"/>
        </w:rPr>
        <w:t>a</w:t>
      </w:r>
      <w:r w:rsidR="001544CF" w:rsidRPr="00287FDB">
        <w:rPr>
          <w:rFonts w:ascii="Times New Roman" w:hAnsi="Times New Roman" w:cs="Times New Roman"/>
          <w:sz w:val="24"/>
          <w:szCs w:val="24"/>
        </w:rPr>
        <w:t xml:space="preserve"> Samorządu Studentów </w:t>
      </w:r>
      <w:r w:rsidR="001544CF"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  <w:r w:rsidR="001544CF" w:rsidRPr="00287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DB">
        <w:rPr>
          <w:rFonts w:ascii="Times New Roman" w:hAnsi="Times New Roman" w:cs="Times New Roman"/>
          <w:sz w:val="24"/>
          <w:szCs w:val="24"/>
        </w:rPr>
        <w:t xml:space="preserve">Uniwersytetu Pedagogicznego im. KEN w Krakowie dokonała oceny zmian w programie studiów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kierunku studiów</w:t>
      </w:r>
      <w:r w:rsidRPr="00287FDB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stacjonarnych/niestacjonarnych studiów I stopnia/studiów II stopnia/jednolitych studiów magisterskich</w:t>
      </w:r>
      <w:r w:rsidRPr="00287FDB">
        <w:rPr>
          <w:rFonts w:ascii="Times New Roman" w:hAnsi="Times New Roman" w:cs="Times New Roman"/>
          <w:sz w:val="24"/>
          <w:szCs w:val="24"/>
        </w:rPr>
        <w:tab/>
        <w:t>o profilu</w:t>
      </w:r>
      <w:r w:rsidRPr="00287F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ogólnoakademickim/praktycznym</w:t>
      </w:r>
      <w:r w:rsidRPr="00287FDB">
        <w:rPr>
          <w:rFonts w:ascii="Times New Roman" w:hAnsi="Times New Roman" w:cs="Times New Roman"/>
          <w:sz w:val="24"/>
          <w:szCs w:val="24"/>
        </w:rPr>
        <w:t>.</w:t>
      </w:r>
    </w:p>
    <w:p w14:paraId="20AF1FC7" w14:textId="77777777" w:rsidR="00A00BE2" w:rsidRPr="00287FDB" w:rsidRDefault="00A00BE2" w:rsidP="000D1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Nawiązując</w:t>
      </w:r>
      <w:r w:rsidRPr="00287FDB">
        <w:rPr>
          <w:rFonts w:ascii="Times New Roman" w:hAnsi="Times New Roman" w:cs="Times New Roman"/>
          <w:sz w:val="24"/>
          <w:szCs w:val="24"/>
        </w:rPr>
        <w:tab/>
        <w:t>do</w:t>
      </w:r>
      <w:r w:rsidRPr="00287FDB">
        <w:rPr>
          <w:rFonts w:ascii="Times New Roman" w:hAnsi="Times New Roman" w:cs="Times New Roman"/>
          <w:sz w:val="24"/>
          <w:szCs w:val="24"/>
        </w:rPr>
        <w:tab/>
        <w:t>dokonanej</w:t>
      </w:r>
      <w:r w:rsidRPr="00287FDB">
        <w:rPr>
          <w:rFonts w:ascii="Times New Roman" w:hAnsi="Times New Roman" w:cs="Times New Roman"/>
          <w:sz w:val="24"/>
          <w:szCs w:val="24"/>
        </w:rPr>
        <w:tab/>
        <w:t>analizy</w:t>
      </w:r>
      <w:r w:rsidRPr="00287FDB">
        <w:rPr>
          <w:rFonts w:ascii="Times New Roman" w:hAnsi="Times New Roman" w:cs="Times New Roman"/>
          <w:sz w:val="24"/>
          <w:szCs w:val="24"/>
        </w:rPr>
        <w:tab/>
        <w:t>stanu</w:t>
      </w:r>
      <w:r w:rsidRPr="00287FDB">
        <w:rPr>
          <w:rFonts w:ascii="Times New Roman" w:hAnsi="Times New Roman" w:cs="Times New Roman"/>
          <w:sz w:val="24"/>
          <w:szCs w:val="24"/>
        </w:rPr>
        <w:tab/>
        <w:t>faktycznego</w:t>
      </w:r>
      <w:r w:rsidRPr="00287FDB">
        <w:rPr>
          <w:rFonts w:ascii="Times New Roman" w:hAnsi="Times New Roman" w:cs="Times New Roman"/>
          <w:sz w:val="24"/>
          <w:szCs w:val="24"/>
        </w:rPr>
        <w:tab/>
        <w:t xml:space="preserve">wyraża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pozytywną/negatywną</w:t>
      </w:r>
      <w:r w:rsidRPr="00287FDB">
        <w:rPr>
          <w:rFonts w:ascii="Times New Roman" w:hAnsi="Times New Roman" w:cs="Times New Roman"/>
          <w:sz w:val="24"/>
          <w:szCs w:val="24"/>
        </w:rPr>
        <w:t xml:space="preserve"> opinię  na  temat  proponowanych zmian w programie studiów.</w:t>
      </w:r>
    </w:p>
    <w:p w14:paraId="61E48F63" w14:textId="2BB9D4A3" w:rsidR="00A00BE2" w:rsidRDefault="00A00BE2" w:rsidP="000D1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Szczegółowe uzasadnienie wraz z przyjętymi kryteriami oceny i ich uzasadnieniem stanowi załącznik do tego pisma.</w:t>
      </w:r>
    </w:p>
    <w:p w14:paraId="1FF09ABA" w14:textId="77777777" w:rsidR="000D1D7A" w:rsidRPr="00287FDB" w:rsidRDefault="000D1D7A" w:rsidP="000D1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84F67" w14:textId="77777777" w:rsidR="00287FDB" w:rsidRPr="00287FDB" w:rsidRDefault="00287FDB" w:rsidP="00287FDB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highlight w:val="red"/>
        </w:rPr>
      </w:pPr>
      <w:bookmarkStart w:id="0" w:name="_Hlk99123530"/>
      <w:r w:rsidRPr="00287FDB">
        <w:rPr>
          <w:rFonts w:ascii="Times New Roman" w:hAnsi="Times New Roman" w:cs="Times New Roman"/>
          <w:sz w:val="24"/>
          <w:szCs w:val="24"/>
          <w:highlight w:val="red"/>
        </w:rPr>
        <w:t>imię i nazwisko przewodniczącego</w:t>
      </w:r>
    </w:p>
    <w:p w14:paraId="081AD898" w14:textId="77777777" w:rsidR="00287FDB" w:rsidRPr="00287FDB" w:rsidRDefault="00287FDB" w:rsidP="00287F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Przewodniczący/a</w:t>
      </w:r>
      <w:r w:rsidRPr="00287FDB">
        <w:rPr>
          <w:rFonts w:ascii="Times New Roman" w:hAnsi="Times New Roman" w:cs="Times New Roman"/>
          <w:sz w:val="24"/>
          <w:szCs w:val="24"/>
        </w:rPr>
        <w:t xml:space="preserve"> Instytutowej Rady Samorządu Studentów</w:t>
      </w:r>
    </w:p>
    <w:p w14:paraId="67F332C4" w14:textId="02D14E09" w:rsidR="00A00BE2" w:rsidRPr="00287FDB" w:rsidRDefault="00287FDB" w:rsidP="00287F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77EF6CA2" w14:textId="77777777" w:rsidR="00A00BE2" w:rsidRPr="00287FDB" w:rsidRDefault="00A00BE2" w:rsidP="00287F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Podpis:</w:t>
      </w:r>
    </w:p>
    <w:p w14:paraId="3056035E" w14:textId="37DF8EC7" w:rsidR="000D1D7A" w:rsidRPr="000D1D7A" w:rsidRDefault="00A00BE2" w:rsidP="000D1D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End w:id="0"/>
    </w:p>
    <w:p w14:paraId="1530786B" w14:textId="131F3C39" w:rsidR="00B156CC" w:rsidRPr="006C0734" w:rsidRDefault="00B156CC" w:rsidP="00B15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w w:val="105"/>
          <w:sz w:val="24"/>
          <w:szCs w:val="24"/>
        </w:rPr>
        <w:lastRenderedPageBreak/>
        <w:t>Załącznik 1.</w:t>
      </w:r>
    </w:p>
    <w:p w14:paraId="7F8860B5" w14:textId="77777777" w:rsidR="00B156CC" w:rsidRPr="006C0734" w:rsidRDefault="00B156CC" w:rsidP="00B156CC">
      <w:pPr>
        <w:spacing w:before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>Karta studenckiej oceny programu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8"/>
        <w:gridCol w:w="2354"/>
        <w:gridCol w:w="3328"/>
      </w:tblGrid>
      <w:tr w:rsidR="00B156CC" w:rsidRPr="006C0734" w14:paraId="2736D72B" w14:textId="77777777" w:rsidTr="001D6CA9">
        <w:tc>
          <w:tcPr>
            <w:tcW w:w="3378" w:type="dxa"/>
          </w:tcPr>
          <w:p w14:paraId="2DF2F6AB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Kryterium:</w:t>
            </w:r>
          </w:p>
        </w:tc>
        <w:tc>
          <w:tcPr>
            <w:tcW w:w="2354" w:type="dxa"/>
          </w:tcPr>
          <w:p w14:paraId="5CEDBBC9" w14:textId="77777777" w:rsidR="00B156CC" w:rsidRPr="006C0734" w:rsidRDefault="00B156CC" w:rsidP="001D6CA9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sz w:val="24"/>
                <w:szCs w:val="24"/>
              </w:rPr>
              <w:t>Ocena spełnienia:</w:t>
            </w:r>
          </w:p>
          <w:p w14:paraId="2749FAAB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Spełnione/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r w:rsidRPr="006C0734">
              <w:rPr>
                <w:rFonts w:ascii="Times New Roman" w:hAnsi="Times New Roman" w:cs="Times New Roman"/>
                <w:w w:val="95"/>
                <w:sz w:val="24"/>
                <w:szCs w:val="24"/>
              </w:rPr>
              <w:t>spełnione/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w w:val="95"/>
                <w:sz w:val="24"/>
                <w:szCs w:val="24"/>
              </w:rPr>
              <w:t>Niespełnione</w:t>
            </w:r>
          </w:p>
        </w:tc>
        <w:tc>
          <w:tcPr>
            <w:tcW w:w="3328" w:type="dxa"/>
          </w:tcPr>
          <w:p w14:paraId="5C223422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sz w:val="24"/>
                <w:szCs w:val="24"/>
              </w:rPr>
              <w:t>Uzasadnienie:</w:t>
            </w:r>
          </w:p>
        </w:tc>
      </w:tr>
      <w:tr w:rsidR="00B156CC" w:rsidRPr="006C0734" w14:paraId="01179352" w14:textId="77777777" w:rsidTr="001D6CA9">
        <w:tc>
          <w:tcPr>
            <w:tcW w:w="3378" w:type="dxa"/>
          </w:tcPr>
          <w:p w14:paraId="7DE945CA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Prawidłowość przyporządkowania punktów ECTS do poszczególnych przedmiotów uwzględniając nakład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ab/>
              <w:t>pracy studenta.</w:t>
            </w:r>
          </w:p>
        </w:tc>
        <w:tc>
          <w:tcPr>
            <w:tcW w:w="2354" w:type="dxa"/>
          </w:tcPr>
          <w:p w14:paraId="792746EC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2D8C557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1B744F25" w14:textId="77777777" w:rsidTr="001D6CA9">
        <w:tc>
          <w:tcPr>
            <w:tcW w:w="3378" w:type="dxa"/>
          </w:tcPr>
          <w:p w14:paraId="007B55E2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Adekwatność formy zajęć względem treści programowych realizowanych w ramach przedmiotów</w:t>
            </w:r>
          </w:p>
        </w:tc>
        <w:tc>
          <w:tcPr>
            <w:tcW w:w="2354" w:type="dxa"/>
          </w:tcPr>
          <w:p w14:paraId="169A6F36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DA91AC2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6A53B1B4" w14:textId="77777777" w:rsidTr="001D6CA9">
        <w:tc>
          <w:tcPr>
            <w:tcW w:w="3378" w:type="dxa"/>
          </w:tcPr>
          <w:p w14:paraId="580D0553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Modułowe i kierunkowe efekty uczenia się są sformułowane w sposób zrozumiały i adekwatny do specyfiki kierunku studiów.</w:t>
            </w:r>
          </w:p>
        </w:tc>
        <w:tc>
          <w:tcPr>
            <w:tcW w:w="2354" w:type="dxa"/>
          </w:tcPr>
          <w:p w14:paraId="0692148D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2D2B1F12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1B037DC5" w14:textId="77777777" w:rsidTr="001D6CA9">
        <w:tc>
          <w:tcPr>
            <w:tcW w:w="3378" w:type="dxa"/>
          </w:tcPr>
          <w:p w14:paraId="27D54120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Treści programowe realizowane w ramach przedmiotów są zgodne ze specyfiką kierunku studiów oraz efektami uczenia się.</w:t>
            </w:r>
          </w:p>
        </w:tc>
        <w:tc>
          <w:tcPr>
            <w:tcW w:w="2354" w:type="dxa"/>
          </w:tcPr>
          <w:p w14:paraId="3B303055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42BB0033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2BC2705C" w14:textId="77777777" w:rsidTr="001D6CA9">
        <w:tc>
          <w:tcPr>
            <w:tcW w:w="3378" w:type="dxa"/>
          </w:tcPr>
          <w:p w14:paraId="6FFCAEDA" w14:textId="158A49DB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Adekwatność i zrozumiałość form egzaminowania, zarówno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zaliczeń etapowych,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 jak i procesu dyplomowania.</w:t>
            </w:r>
          </w:p>
        </w:tc>
        <w:tc>
          <w:tcPr>
            <w:tcW w:w="2354" w:type="dxa"/>
          </w:tcPr>
          <w:p w14:paraId="4BCCDB8E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D0FA1E4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3409A211" w14:textId="77777777" w:rsidTr="001D6CA9">
        <w:tc>
          <w:tcPr>
            <w:tcW w:w="3378" w:type="dxa"/>
          </w:tcPr>
          <w:p w14:paraId="5D5D4CAA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Wymiar, zasady i forma realizowanych praktyk zawodowych.</w:t>
            </w:r>
          </w:p>
        </w:tc>
        <w:tc>
          <w:tcPr>
            <w:tcW w:w="2354" w:type="dxa"/>
          </w:tcPr>
          <w:p w14:paraId="5F530E64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05BFD1B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CC" w:rsidRPr="006C0734" w14:paraId="5E6BFD69" w14:textId="77777777" w:rsidTr="001D6CA9">
        <w:tc>
          <w:tcPr>
            <w:tcW w:w="3378" w:type="dxa"/>
          </w:tcPr>
          <w:p w14:paraId="709B34EC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Możliwość realizacji przedmiotów do wyboru, w łącznym wymiarze nie mniej niż 30% spośród wszystkich punktów ECTS wymaganych do ukończenia studiów oraz atrakcyjność oferty.</w:t>
            </w:r>
          </w:p>
        </w:tc>
        <w:tc>
          <w:tcPr>
            <w:tcW w:w="2354" w:type="dxa"/>
          </w:tcPr>
          <w:p w14:paraId="0D4A3E45" w14:textId="77777777" w:rsidR="00B156CC" w:rsidRPr="006C0734" w:rsidRDefault="00B156CC" w:rsidP="001D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4438C58" w14:textId="77777777" w:rsidR="00B156CC" w:rsidRPr="006C0734" w:rsidRDefault="00B156CC" w:rsidP="001D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57F48" w14:textId="77777777" w:rsidR="00B156CC" w:rsidRPr="006C0734" w:rsidRDefault="00B156CC" w:rsidP="00B15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0DAB3" w14:textId="77777777" w:rsidR="00B156CC" w:rsidRPr="006C0734" w:rsidRDefault="00B156CC" w:rsidP="00B156CC">
      <w:pPr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Dodatkowe uwagi, nieprzyporządkowane do kryteriów</w:t>
      </w:r>
      <w:r w:rsidRPr="006C0734">
        <w:rPr>
          <w:rFonts w:ascii="Times New Roman" w:hAnsi="Times New Roman" w:cs="Times New Roman"/>
          <w:sz w:val="24"/>
          <w:szCs w:val="24"/>
        </w:rPr>
        <w:t>:</w:t>
      </w:r>
    </w:p>
    <w:p w14:paraId="02E2F473" w14:textId="77777777" w:rsidR="00B156CC" w:rsidRPr="006C0734" w:rsidRDefault="00B156CC" w:rsidP="00B156CC">
      <w:pPr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9713" w14:textId="77777777" w:rsidR="00B156CC" w:rsidRPr="006C0734" w:rsidRDefault="00B156CC" w:rsidP="00B156CC">
      <w:pPr>
        <w:spacing w:before="131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Źródła, na podstawie których została wydana opinia, oraz informacja o</w:t>
      </w:r>
      <w:r w:rsidRPr="006C0734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b/>
          <w:bCs/>
          <w:sz w:val="24"/>
          <w:szCs w:val="24"/>
        </w:rPr>
        <w:t xml:space="preserve">przebiegu </w:t>
      </w:r>
      <w:r w:rsidRPr="006C0734">
        <w:rPr>
          <w:rFonts w:ascii="Times New Roman" w:hAnsi="Times New Roman" w:cs="Times New Roman"/>
          <w:b/>
          <w:bCs/>
          <w:w w:val="105"/>
          <w:sz w:val="24"/>
          <w:szCs w:val="24"/>
        </w:rPr>
        <w:t>współpracy z władzami Uczelni w procesie</w:t>
      </w:r>
      <w:r w:rsidRPr="006C0734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45588FB1" w14:textId="77777777" w:rsidR="00B156CC" w:rsidRPr="006C0734" w:rsidRDefault="00B156CC" w:rsidP="00B156CC">
      <w:pPr>
        <w:spacing w:before="13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5755" w14:textId="77777777" w:rsidR="00B156CC" w:rsidRPr="006C0734" w:rsidRDefault="00B156CC" w:rsidP="00B156CC">
      <w:pPr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Kompleksowe uzasadnienie w oparciu o przyjęte kryteria</w:t>
      </w:r>
      <w:r w:rsidRPr="006C0734">
        <w:rPr>
          <w:rFonts w:ascii="Times New Roman" w:hAnsi="Times New Roman" w:cs="Times New Roman"/>
          <w:sz w:val="24"/>
          <w:szCs w:val="24"/>
        </w:rPr>
        <w:t>:</w:t>
      </w:r>
    </w:p>
    <w:p w14:paraId="1FB260F5" w14:textId="77777777" w:rsidR="00A00BE2" w:rsidRPr="00287FDB" w:rsidRDefault="00A00BE2" w:rsidP="00287FD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97233D" w14:textId="77777777" w:rsidR="005E08E9" w:rsidRPr="00287FDB" w:rsidRDefault="005E08E9" w:rsidP="00287FD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08E9" w:rsidRPr="00287FDB" w:rsidSect="00E65102">
      <w:headerReference w:type="default" r:id="rId7"/>
      <w:footerReference w:type="default" r:id="rId8"/>
      <w:pgSz w:w="11906" w:h="16838" w:code="9"/>
      <w:pgMar w:top="2977" w:right="1418" w:bottom="170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8DD" w14:textId="77777777" w:rsidR="007370C4" w:rsidRDefault="007370C4">
      <w:r>
        <w:separator/>
      </w:r>
    </w:p>
  </w:endnote>
  <w:endnote w:type="continuationSeparator" w:id="0">
    <w:p w14:paraId="20195315" w14:textId="77777777" w:rsidR="007370C4" w:rsidRDefault="007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9E5" w14:textId="77777777" w:rsidR="00A020D5" w:rsidRPr="005A3ED7" w:rsidRDefault="009D06BD">
    <w:pPr>
      <w:pStyle w:val="Stopka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0BB91B" wp14:editId="17C934BA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4864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AE62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85pt" to="441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DGvBAd2wAAAAgBAAAPAAAAAAAAAAAAAAAAAAoEAABkcnMvZG93bnJldi54&#10;bWxQSwUGAAAAAAQABADzAAAAEgUAAAAA&#10;" o:allowincell="f"/>
          </w:pict>
        </mc:Fallback>
      </mc:AlternateContent>
    </w:r>
    <w:r w:rsidR="00A020D5" w:rsidRPr="005A3ED7">
      <w:rPr>
        <w:rFonts w:ascii="Corbel Light" w:hAnsi="Corbel Light"/>
      </w:rPr>
      <w:t xml:space="preserve">30-084 Kraków, ul. Podchorążych 2, pokój </w:t>
    </w:r>
    <w:r w:rsidR="00E34D07" w:rsidRPr="005A3ED7">
      <w:rPr>
        <w:rFonts w:ascii="Corbel Light" w:hAnsi="Corbel Light"/>
      </w:rPr>
      <w:t>270</w:t>
    </w:r>
  </w:p>
  <w:p w14:paraId="3D489C05" w14:textId="77777777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r w:rsidRPr="005A3ED7">
      <w:rPr>
        <w:rFonts w:ascii="Corbel Light" w:hAnsi="Corbel Light"/>
      </w:rPr>
      <w:t xml:space="preserve">tel/fax (012) 636-09-30, tel. </w:t>
    </w:r>
    <w:r w:rsidRPr="005A3ED7">
      <w:rPr>
        <w:rFonts w:ascii="Corbel Light" w:hAnsi="Corbel Light"/>
        <w:lang w:val="en-US"/>
      </w:rPr>
      <w:t>(012) 662-61-1</w:t>
    </w:r>
    <w:r w:rsidR="00E34D07" w:rsidRPr="005A3ED7">
      <w:rPr>
        <w:rFonts w:ascii="Corbel Light" w:hAnsi="Corbel Light"/>
        <w:lang w:val="en-US"/>
      </w:rPr>
      <w:t>9</w:t>
    </w:r>
    <w:r w:rsidRPr="005A3ED7">
      <w:rPr>
        <w:rFonts w:ascii="Corbel Light" w:hAnsi="Corbel Light"/>
        <w:lang w:val="en-US"/>
      </w:rPr>
      <w:t>, tel. (012) 662-00-00, wew.61-1</w:t>
    </w:r>
    <w:r w:rsidR="00E34D07" w:rsidRPr="005A3ED7">
      <w:rPr>
        <w:rFonts w:ascii="Corbel Light" w:hAnsi="Corbel Light"/>
        <w:lang w:val="en-US"/>
      </w:rPr>
      <w:t>9</w:t>
    </w:r>
  </w:p>
  <w:p w14:paraId="25963FE3" w14:textId="77777777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bookmarkStart w:id="1" w:name="_Hlk95315742"/>
    <w:bookmarkStart w:id="2" w:name="_Hlk95315743"/>
    <w:r w:rsidRPr="005A3ED7">
      <w:rPr>
        <w:rFonts w:ascii="Corbel Light" w:hAnsi="Corbel Light"/>
        <w:lang w:val="en-US"/>
      </w:rPr>
      <w:t>www.samorzad.up.krakow.pl</w:t>
    </w:r>
    <w:r w:rsidR="00263306" w:rsidRPr="005A3ED7">
      <w:rPr>
        <w:rFonts w:ascii="Corbel Light" w:hAnsi="Corbel Light"/>
        <w:lang w:val="en-US"/>
      </w:rPr>
      <w:t xml:space="preserve">     e-mail: samorzad@up.krakow.pl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C104" w14:textId="77777777" w:rsidR="007370C4" w:rsidRDefault="007370C4">
      <w:r>
        <w:separator/>
      </w:r>
    </w:p>
  </w:footnote>
  <w:footnote w:type="continuationSeparator" w:id="0">
    <w:p w14:paraId="6BF173B9" w14:textId="77777777" w:rsidR="007370C4" w:rsidRDefault="0073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50EF" w14:textId="77777777" w:rsidR="00A020D5" w:rsidRPr="005A3ED7" w:rsidRDefault="009D06BD" w:rsidP="005A0E08">
    <w:pPr>
      <w:pStyle w:val="Nagwek"/>
      <w:spacing w:after="120"/>
      <w:ind w:left="1560"/>
      <w:jc w:val="center"/>
      <w:rPr>
        <w:rFonts w:ascii="Corbel Light" w:hAnsi="Corbel Light"/>
        <w:b/>
        <w:iCs/>
        <w:sz w:val="40"/>
        <w:szCs w:val="40"/>
      </w:rPr>
    </w:pPr>
    <w:r w:rsidRPr="005A0E08">
      <w:rPr>
        <w:rFonts w:ascii="Corbel Light" w:hAnsi="Corbel Light"/>
        <w:b/>
        <w:i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40BB845" wp14:editId="10A8FD72">
          <wp:simplePos x="0" y="0"/>
          <wp:positionH relativeFrom="column">
            <wp:posOffset>242570</wp:posOffset>
          </wp:positionH>
          <wp:positionV relativeFrom="paragraph">
            <wp:posOffset>-144145</wp:posOffset>
          </wp:positionV>
          <wp:extent cx="882691" cy="1218565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83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15" t="24773" r="31961" b="23154"/>
                  <a:stretch/>
                </pic:blipFill>
                <pic:spPr bwMode="auto">
                  <a:xfrm>
                    <a:off x="0" y="0"/>
                    <a:ext cx="885612" cy="1222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F9">
      <w:rPr>
        <w:rFonts w:ascii="Corbel Light" w:hAnsi="Corbel Light"/>
        <w:b/>
        <w:iCs/>
        <w:noProof/>
        <w:sz w:val="32"/>
        <w:szCs w:val="32"/>
      </w:rPr>
      <w:t>INSTYTUTOWA RADA</w:t>
    </w:r>
    <w:r w:rsidR="005A0E08" w:rsidRPr="005A0E08">
      <w:rPr>
        <w:rFonts w:ascii="Corbel Light" w:hAnsi="Corbel Light"/>
        <w:b/>
        <w:iCs/>
        <w:sz w:val="32"/>
        <w:szCs w:val="32"/>
      </w:rPr>
      <w:t xml:space="preserve"> </w:t>
    </w:r>
    <w:r w:rsidR="002209F7" w:rsidRPr="005A0E08">
      <w:rPr>
        <w:rFonts w:ascii="Corbel Light" w:hAnsi="Corbel Light"/>
        <w:b/>
        <w:iCs/>
        <w:sz w:val="32"/>
        <w:szCs w:val="32"/>
      </w:rPr>
      <w:t xml:space="preserve">SAMORZĄDU STUDENTÓW </w:t>
    </w:r>
  </w:p>
  <w:p w14:paraId="77C5D662" w14:textId="77777777" w:rsidR="00A020D5" w:rsidRPr="005A3ED7" w:rsidRDefault="00E65102" w:rsidP="005A3ED7">
    <w:pPr>
      <w:pStyle w:val="Nagwek"/>
      <w:ind w:left="1418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0FB1BE" wp14:editId="7B2289C1">
              <wp:simplePos x="0" y="0"/>
              <wp:positionH relativeFrom="column">
                <wp:posOffset>0</wp:posOffset>
              </wp:positionH>
              <wp:positionV relativeFrom="paragraph">
                <wp:posOffset>752475</wp:posOffset>
              </wp:positionV>
              <wp:extent cx="57150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B7DF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25pt" to="45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KUBQ0bbAAAACAEAAA8AAAAAAAAAAAAAAAAACQQAAGRycy9kb3ducmV2Lnht&#10;bFBLBQYAAAAABAAEAPMAAAARBQAAAAA=&#10;" o:allowincell="f"/>
          </w:pict>
        </mc:Fallback>
      </mc:AlternateContent>
    </w:r>
    <w:r w:rsidR="00A020D5" w:rsidRPr="005A3ED7">
      <w:rPr>
        <w:rFonts w:ascii="Corbel Light" w:hAnsi="Corbel Light"/>
      </w:rPr>
      <w:t>UNIWERSYTETU PEDAGOGICZNEGO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IM. KOMISJI EDUKACJI NARODOWEJ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C2C"/>
    <w:multiLevelType w:val="hybridMultilevel"/>
    <w:tmpl w:val="DBE4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A7A"/>
    <w:multiLevelType w:val="hybridMultilevel"/>
    <w:tmpl w:val="41E6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2"/>
    <w:rsid w:val="000863BF"/>
    <w:rsid w:val="00087F80"/>
    <w:rsid w:val="00092DB9"/>
    <w:rsid w:val="000D1D7A"/>
    <w:rsid w:val="000E3D10"/>
    <w:rsid w:val="00103530"/>
    <w:rsid w:val="00106FF7"/>
    <w:rsid w:val="00121F6B"/>
    <w:rsid w:val="00147381"/>
    <w:rsid w:val="001475B8"/>
    <w:rsid w:val="001518D6"/>
    <w:rsid w:val="001544CF"/>
    <w:rsid w:val="001915A6"/>
    <w:rsid w:val="001A4042"/>
    <w:rsid w:val="001A5B49"/>
    <w:rsid w:val="001B1AA1"/>
    <w:rsid w:val="001B26E7"/>
    <w:rsid w:val="001D45EA"/>
    <w:rsid w:val="001F08AD"/>
    <w:rsid w:val="002111AA"/>
    <w:rsid w:val="002209F7"/>
    <w:rsid w:val="002269A4"/>
    <w:rsid w:val="002403F9"/>
    <w:rsid w:val="00247340"/>
    <w:rsid w:val="00247C7A"/>
    <w:rsid w:val="00263306"/>
    <w:rsid w:val="00287FDB"/>
    <w:rsid w:val="002E64B0"/>
    <w:rsid w:val="00320B95"/>
    <w:rsid w:val="003263A7"/>
    <w:rsid w:val="003832B4"/>
    <w:rsid w:val="003B4CDB"/>
    <w:rsid w:val="003B5F9B"/>
    <w:rsid w:val="003B7242"/>
    <w:rsid w:val="004076D6"/>
    <w:rsid w:val="00417DB9"/>
    <w:rsid w:val="00423B5C"/>
    <w:rsid w:val="0046055A"/>
    <w:rsid w:val="00464758"/>
    <w:rsid w:val="0047186E"/>
    <w:rsid w:val="00473739"/>
    <w:rsid w:val="00495F65"/>
    <w:rsid w:val="004B1602"/>
    <w:rsid w:val="004C2AF8"/>
    <w:rsid w:val="004C471C"/>
    <w:rsid w:val="004E3627"/>
    <w:rsid w:val="00506EF6"/>
    <w:rsid w:val="005130DB"/>
    <w:rsid w:val="00566DEB"/>
    <w:rsid w:val="005852E0"/>
    <w:rsid w:val="005A0E08"/>
    <w:rsid w:val="005A3ED7"/>
    <w:rsid w:val="005E08E9"/>
    <w:rsid w:val="005E75B0"/>
    <w:rsid w:val="00605463"/>
    <w:rsid w:val="0060560E"/>
    <w:rsid w:val="00627EEF"/>
    <w:rsid w:val="006361EA"/>
    <w:rsid w:val="006656D8"/>
    <w:rsid w:val="0068051A"/>
    <w:rsid w:val="006A09F3"/>
    <w:rsid w:val="00703235"/>
    <w:rsid w:val="007327CF"/>
    <w:rsid w:val="007370C4"/>
    <w:rsid w:val="00767D3B"/>
    <w:rsid w:val="00791BDE"/>
    <w:rsid w:val="007B6916"/>
    <w:rsid w:val="007E481B"/>
    <w:rsid w:val="00800FA7"/>
    <w:rsid w:val="00806ABC"/>
    <w:rsid w:val="00806D27"/>
    <w:rsid w:val="00822517"/>
    <w:rsid w:val="00823599"/>
    <w:rsid w:val="008347DB"/>
    <w:rsid w:val="008607D2"/>
    <w:rsid w:val="00891F3B"/>
    <w:rsid w:val="00895F78"/>
    <w:rsid w:val="008A1B2A"/>
    <w:rsid w:val="008A66F4"/>
    <w:rsid w:val="008D7560"/>
    <w:rsid w:val="008F6D4B"/>
    <w:rsid w:val="009115BE"/>
    <w:rsid w:val="00923F03"/>
    <w:rsid w:val="0093423F"/>
    <w:rsid w:val="009428BC"/>
    <w:rsid w:val="00967FE0"/>
    <w:rsid w:val="00977AA0"/>
    <w:rsid w:val="00985AE5"/>
    <w:rsid w:val="00987FCF"/>
    <w:rsid w:val="009C71F8"/>
    <w:rsid w:val="009D06BD"/>
    <w:rsid w:val="00A00BE2"/>
    <w:rsid w:val="00A020D5"/>
    <w:rsid w:val="00A04F54"/>
    <w:rsid w:val="00A2393D"/>
    <w:rsid w:val="00A601B2"/>
    <w:rsid w:val="00A658C3"/>
    <w:rsid w:val="00A739D3"/>
    <w:rsid w:val="00AB66BA"/>
    <w:rsid w:val="00AF1B07"/>
    <w:rsid w:val="00B156CC"/>
    <w:rsid w:val="00B564F9"/>
    <w:rsid w:val="00B7244C"/>
    <w:rsid w:val="00B75B21"/>
    <w:rsid w:val="00B947A5"/>
    <w:rsid w:val="00BC3777"/>
    <w:rsid w:val="00BD6578"/>
    <w:rsid w:val="00BD6ABE"/>
    <w:rsid w:val="00C41A18"/>
    <w:rsid w:val="00C50CFB"/>
    <w:rsid w:val="00C5111C"/>
    <w:rsid w:val="00C66EBE"/>
    <w:rsid w:val="00CA2797"/>
    <w:rsid w:val="00CD48B5"/>
    <w:rsid w:val="00CD540C"/>
    <w:rsid w:val="00CD5A3D"/>
    <w:rsid w:val="00CD7BD2"/>
    <w:rsid w:val="00CE1603"/>
    <w:rsid w:val="00D2734E"/>
    <w:rsid w:val="00D40AC1"/>
    <w:rsid w:val="00D6746B"/>
    <w:rsid w:val="00DB45AE"/>
    <w:rsid w:val="00DC6D2B"/>
    <w:rsid w:val="00DD5687"/>
    <w:rsid w:val="00DE6957"/>
    <w:rsid w:val="00E126E4"/>
    <w:rsid w:val="00E23B14"/>
    <w:rsid w:val="00E310DD"/>
    <w:rsid w:val="00E34D07"/>
    <w:rsid w:val="00E51C58"/>
    <w:rsid w:val="00E55408"/>
    <w:rsid w:val="00E65102"/>
    <w:rsid w:val="00EA26B2"/>
    <w:rsid w:val="00EA47ED"/>
    <w:rsid w:val="00EB2F70"/>
    <w:rsid w:val="00EB74DC"/>
    <w:rsid w:val="00ED422F"/>
    <w:rsid w:val="00EE2169"/>
    <w:rsid w:val="00F03D23"/>
    <w:rsid w:val="00F13212"/>
    <w:rsid w:val="00F3017B"/>
    <w:rsid w:val="00F5102F"/>
    <w:rsid w:val="00F57EA9"/>
    <w:rsid w:val="00FD03E5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D909"/>
  <w15:chartTrackingRefBased/>
  <w15:docId w15:val="{579BDA95-577F-412F-8197-15E7E0B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A020D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020D5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63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4734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FC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15A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915A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1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F1B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1B07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A00B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00BE2"/>
    <w:pPr>
      <w:widowControl w:val="0"/>
      <w:autoSpaceDE w:val="0"/>
      <w:autoSpaceDN w:val="0"/>
      <w:spacing w:after="0" w:line="240" w:lineRule="auto"/>
      <w:ind w:left="91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OneDrive\Dokumenty\Niestandardowe%20szablony%20pakietu%20Office\papier-irss-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papier-irss-nowy</Template>
  <TotalTime>12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Kościelna</dc:creator>
  <cp:keywords/>
  <cp:lastModifiedBy>Aleksandra Kościelna</cp:lastModifiedBy>
  <cp:revision>7</cp:revision>
  <cp:lastPrinted>2021-07-19T07:39:00Z</cp:lastPrinted>
  <dcterms:created xsi:type="dcterms:W3CDTF">2022-03-22T13:33:00Z</dcterms:created>
  <dcterms:modified xsi:type="dcterms:W3CDTF">2022-03-25T16:59:00Z</dcterms:modified>
</cp:coreProperties>
</file>